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FD" w:rsidRDefault="000F5E75" w:rsidP="000F5E75">
      <w:pPr>
        <w:pStyle w:val="Akapitzlist"/>
        <w:numPr>
          <w:ilvl w:val="0"/>
          <w:numId w:val="2"/>
        </w:numPr>
        <w:rPr>
          <w:lang w:val="fr-FR"/>
        </w:rPr>
      </w:pPr>
      <w:r>
        <w:rPr>
          <w:lang w:val="fr-FR"/>
        </w:rPr>
        <w:t>Expliquez l’origine du mot « francophonie ».</w:t>
      </w:r>
    </w:p>
    <w:p w:rsidR="000F5E75" w:rsidRDefault="000F5E75" w:rsidP="000F5E75">
      <w:pPr>
        <w:pStyle w:val="Akapitzlist"/>
        <w:numPr>
          <w:ilvl w:val="0"/>
          <w:numId w:val="2"/>
        </w:numPr>
        <w:rPr>
          <w:lang w:val="fr-FR"/>
        </w:rPr>
      </w:pPr>
      <w:r>
        <w:rPr>
          <w:lang w:val="fr-FR"/>
        </w:rPr>
        <w:t>Quelle est la différence entre le mot « frnacophonie » et « Francophonie » ?</w:t>
      </w:r>
    </w:p>
    <w:p w:rsidR="000F5E75" w:rsidRDefault="000F5E75" w:rsidP="000F5E75">
      <w:pPr>
        <w:pStyle w:val="Akapitzlist"/>
        <w:numPr>
          <w:ilvl w:val="0"/>
          <w:numId w:val="2"/>
        </w:numPr>
        <w:rPr>
          <w:lang w:val="fr-FR"/>
        </w:rPr>
      </w:pPr>
      <w:r>
        <w:rPr>
          <w:lang w:val="fr-FR"/>
        </w:rPr>
        <w:t>Quelle est la principalle organisation institutionnelle ? Quand a-t-elle été créée ?</w:t>
      </w:r>
    </w:p>
    <w:p w:rsidR="000F5E75" w:rsidRDefault="000F5E75" w:rsidP="000F5E75">
      <w:pPr>
        <w:pStyle w:val="Akapitzlist"/>
        <w:numPr>
          <w:ilvl w:val="0"/>
          <w:numId w:val="2"/>
        </w:numPr>
        <w:rPr>
          <w:lang w:val="fr-FR"/>
        </w:rPr>
      </w:pPr>
      <w:r>
        <w:rPr>
          <w:lang w:val="fr-FR"/>
        </w:rPr>
        <w:t>A quelle occasion les grnades décisions politique concernant le monde francophone sont-elles prises ?</w:t>
      </w:r>
    </w:p>
    <w:p w:rsidR="000F5E75" w:rsidRPr="000F5E75" w:rsidRDefault="000F5E75" w:rsidP="000F5E75">
      <w:pPr>
        <w:pStyle w:val="Akapitzlist"/>
        <w:numPr>
          <w:ilvl w:val="0"/>
          <w:numId w:val="2"/>
        </w:numPr>
        <w:rPr>
          <w:lang w:val="fr-FR"/>
        </w:rPr>
      </w:pPr>
      <w:r>
        <w:rPr>
          <w:lang w:val="fr-FR"/>
        </w:rPr>
        <w:t>Quelles sont les missions de la Francophonie ?</w:t>
      </w:r>
      <w:bookmarkStart w:id="0" w:name="_GoBack"/>
      <w:bookmarkEnd w:id="0"/>
    </w:p>
    <w:sectPr w:rsidR="000F5E75" w:rsidRPr="000F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B2B"/>
    <w:multiLevelType w:val="hybridMultilevel"/>
    <w:tmpl w:val="846207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027"/>
    <w:multiLevelType w:val="hybridMultilevel"/>
    <w:tmpl w:val="0532AA32"/>
    <w:lvl w:ilvl="0" w:tplc="F05EF8B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5"/>
    <w:rsid w:val="000F5E75"/>
    <w:rsid w:val="00A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12B6"/>
  <w15:chartTrackingRefBased/>
  <w15:docId w15:val="{491F4F1D-D7C8-41E2-A72F-3845624E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2018-10-18T10:51:00Z</dcterms:created>
  <dcterms:modified xsi:type="dcterms:W3CDTF">2018-10-18T10:56:00Z</dcterms:modified>
</cp:coreProperties>
</file>